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F" w:rsidRPr="000E206B" w:rsidRDefault="00D97D13" w:rsidP="003130A3">
      <w:pPr>
        <w:pStyle w:val="ConsPlusNonformat"/>
        <w:ind w:right="-1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содержанию бизнес-плана</w:t>
      </w:r>
    </w:p>
    <w:p w:rsidR="00D364FF" w:rsidRDefault="00D364FF" w:rsidP="00E502AA">
      <w:pPr>
        <w:pStyle w:val="ConsPlusNonformat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7D13">
        <w:rPr>
          <w:rFonts w:ascii="Times New Roman" w:hAnsi="Times New Roman" w:cs="Times New Roman"/>
          <w:sz w:val="28"/>
          <w:szCs w:val="28"/>
        </w:rPr>
        <w:t xml:space="preserve">Бизнес-план, представляемый в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D97D1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Министерству социальных отношений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гражданином, заключившим социальный контракт на оказание помощи по осуществлению индивидуальной предпринимательской деятельности,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r w:rsidR="00DE047A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Pr="00D97D13">
        <w:rPr>
          <w:rFonts w:ascii="Times New Roman" w:hAnsi="Times New Roman" w:cs="Times New Roman"/>
          <w:sz w:val="28"/>
          <w:szCs w:val="28"/>
        </w:rPr>
        <w:t>далее - бизнес-план), должен содержать следующие разделы: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7D13">
        <w:rPr>
          <w:rFonts w:ascii="Times New Roman" w:hAnsi="Times New Roman" w:cs="Times New Roman"/>
          <w:sz w:val="28"/>
          <w:szCs w:val="28"/>
        </w:rPr>
        <w:t>резюме;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7D13"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97D13">
        <w:rPr>
          <w:rFonts w:ascii="Times New Roman" w:hAnsi="Times New Roman" w:cs="Times New Roman"/>
          <w:sz w:val="28"/>
          <w:szCs w:val="28"/>
        </w:rPr>
        <w:t>производственный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7D13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D97D13" w:rsidRPr="00D97D13" w:rsidRDefault="004F3F41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7D13">
        <w:rPr>
          <w:rFonts w:ascii="Times New Roman" w:hAnsi="Times New Roman" w:cs="Times New Roman"/>
          <w:sz w:val="28"/>
          <w:szCs w:val="28"/>
        </w:rPr>
        <w:t xml:space="preserve">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D13">
        <w:rPr>
          <w:rFonts w:ascii="Times New Roman" w:hAnsi="Times New Roman" w:cs="Times New Roman"/>
          <w:sz w:val="28"/>
          <w:szCs w:val="28"/>
        </w:rPr>
        <w:t>Разделы бизнес-плана должны содержать следующую информацию: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резюме.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проекта;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 проведении маркетингового анализа (сильные и слабые стороны идеи) необходимо рассмотреть следующие факторы: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организационные (организационно-правовая форма, наличие помещений собственных или арендованных);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маркетинговые (место расположения, рынок сбыта, основные характеристики продукции (услуги),</w:t>
      </w:r>
      <w:r w:rsidR="00D97D13" w:rsidRPr="00D97D13">
        <w:rPr>
          <w:rStyle w:val="105pt"/>
          <w:rFonts w:ascii="Times New Roman" w:hAnsi="Times New Roman" w:cs="Times New Roman"/>
          <w:sz w:val="28"/>
          <w:szCs w:val="28"/>
        </w:rPr>
        <w:t xml:space="preserve"> конкуренты,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чем продукция (услуга) будет отличаться от конкурентной, ее преимущества);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финансовые (наличие собственных средств);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кадровые (навыки и профессиональные недостатки, насколько идея отвечает знаниям и опыту работы);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- меры по повышению конкурентоспособности продукции (услуги);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Обязательно предоставляется схематическое изображение организационной структуры предприятия;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планируемом объеме производства (предоставлении услуги). О потребности в сырье и материалах для производства продукции (предоставлении услуги), количестве продукции (услуги) производимой (предоставляемой) в месяц, в год.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окупаемости;</w:t>
      </w:r>
    </w:p>
    <w:p w:rsidR="00D97D13" w:rsidRPr="00D97D13" w:rsidRDefault="00FB7B32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2AA">
        <w:rPr>
          <w:rFonts w:ascii="Times New Roman" w:hAnsi="Times New Roman" w:cs="Times New Roman"/>
          <w:sz w:val="28"/>
          <w:szCs w:val="28"/>
        </w:rPr>
        <w:t xml:space="preserve">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приложения.</w:t>
      </w:r>
    </w:p>
    <w:p w:rsid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Default="00D97D13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Критерии оценки бизнес-плана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Критериями оценки бизнес-плана являются: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качество бизнес-плана (наличие основных разделов бизнес-плана и степень их проработанности);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деловые и профессиональные качества претендента на получение финансовой помощи при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 в качестве юридического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либо крестьянского (фермерского) хозяйства (наличие профессиональных знаний и квалификации, опыта работы в данной сфере деятельности);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значимость вида экономической деятельности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области, на территории которого будет осуществляться деятельность;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новизна производимых товаров (работ, услуг) и конкурентоспособность продукции (работ, услуг);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готовность бизнес-плана к внедрению: наличие производственных либо офисных площадей, наличие необходимого оборудования (техники, материалов) для реализации проекта, наличие заключенных договоров (в том числе о намерениях);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привлеченных и собственных денежных средств;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создание новых рабочих мест в рамках реализации бизнес-плана;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ы, устанавливаемой работникам в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рамках реализации бизнес-плана;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9) сумма предполагаемых к перечислению в бюджет налогов.</w:t>
      </w:r>
    </w:p>
    <w:sectPr w:rsidR="00E502AA" w:rsidRPr="00D97D13" w:rsidSect="00D97D13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C9" w:rsidRDefault="004D4CC9" w:rsidP="00DF1427">
      <w:pPr>
        <w:spacing w:after="0" w:line="240" w:lineRule="auto"/>
      </w:pPr>
      <w:r>
        <w:separator/>
      </w:r>
    </w:p>
  </w:endnote>
  <w:endnote w:type="continuationSeparator" w:id="1">
    <w:p w:rsidR="004D4CC9" w:rsidRDefault="004D4CC9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C9" w:rsidRDefault="004D4CC9" w:rsidP="00DF1427">
      <w:pPr>
        <w:spacing w:after="0" w:line="240" w:lineRule="auto"/>
      </w:pPr>
      <w:r>
        <w:separator/>
      </w:r>
    </w:p>
  </w:footnote>
  <w:footnote w:type="continuationSeparator" w:id="1">
    <w:p w:rsidR="004D4CC9" w:rsidRDefault="004D4CC9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00003"/>
    </w:sdtPr>
    <w:sdtContent>
      <w:p w:rsidR="00EE27AB" w:rsidRDefault="00211C16">
        <w:pPr>
          <w:pStyle w:val="a3"/>
          <w:jc w:val="center"/>
        </w:pPr>
        <w:r>
          <w:fldChar w:fldCharType="begin"/>
        </w:r>
        <w:r w:rsidR="005475A5">
          <w:instrText xml:space="preserve"> PAGE   \* MERGEFORMAT </w:instrText>
        </w:r>
        <w:r>
          <w:fldChar w:fldCharType="separate"/>
        </w:r>
        <w:r w:rsidR="005D0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62C7"/>
    <w:multiLevelType w:val="multilevel"/>
    <w:tmpl w:val="866663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890596"/>
    <w:multiLevelType w:val="multilevel"/>
    <w:tmpl w:val="B4CA413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4FF"/>
    <w:rsid w:val="0000575E"/>
    <w:rsid w:val="00072264"/>
    <w:rsid w:val="000A6868"/>
    <w:rsid w:val="000E206B"/>
    <w:rsid w:val="000E4FDB"/>
    <w:rsid w:val="000F0E2F"/>
    <w:rsid w:val="00127EBD"/>
    <w:rsid w:val="00132C88"/>
    <w:rsid w:val="001D2B4A"/>
    <w:rsid w:val="00203439"/>
    <w:rsid w:val="00211C16"/>
    <w:rsid w:val="00262186"/>
    <w:rsid w:val="00270B5F"/>
    <w:rsid w:val="0028533A"/>
    <w:rsid w:val="00290B5D"/>
    <w:rsid w:val="002E07C5"/>
    <w:rsid w:val="003130A3"/>
    <w:rsid w:val="00330BDB"/>
    <w:rsid w:val="003377D8"/>
    <w:rsid w:val="00382840"/>
    <w:rsid w:val="004B4861"/>
    <w:rsid w:val="004D4CC9"/>
    <w:rsid w:val="004F3F41"/>
    <w:rsid w:val="00532C38"/>
    <w:rsid w:val="005475A5"/>
    <w:rsid w:val="00554879"/>
    <w:rsid w:val="00596682"/>
    <w:rsid w:val="005B07F8"/>
    <w:rsid w:val="005D0DC9"/>
    <w:rsid w:val="005E6D36"/>
    <w:rsid w:val="0072565E"/>
    <w:rsid w:val="007544DF"/>
    <w:rsid w:val="00794709"/>
    <w:rsid w:val="007B2CEA"/>
    <w:rsid w:val="008B6D8F"/>
    <w:rsid w:val="009228F2"/>
    <w:rsid w:val="00934FCE"/>
    <w:rsid w:val="00952E53"/>
    <w:rsid w:val="00990352"/>
    <w:rsid w:val="009B7447"/>
    <w:rsid w:val="009D1D27"/>
    <w:rsid w:val="009E556E"/>
    <w:rsid w:val="00A97BDD"/>
    <w:rsid w:val="00B65DF1"/>
    <w:rsid w:val="00BC6848"/>
    <w:rsid w:val="00BF5B73"/>
    <w:rsid w:val="00C51CAC"/>
    <w:rsid w:val="00C67150"/>
    <w:rsid w:val="00CA735B"/>
    <w:rsid w:val="00CB562E"/>
    <w:rsid w:val="00CF786F"/>
    <w:rsid w:val="00D364FF"/>
    <w:rsid w:val="00D440D3"/>
    <w:rsid w:val="00D97D13"/>
    <w:rsid w:val="00DA7043"/>
    <w:rsid w:val="00DB4352"/>
    <w:rsid w:val="00DC519C"/>
    <w:rsid w:val="00DE047A"/>
    <w:rsid w:val="00DF1427"/>
    <w:rsid w:val="00E502AA"/>
    <w:rsid w:val="00E903A1"/>
    <w:rsid w:val="00EC685C"/>
    <w:rsid w:val="00EE27AB"/>
    <w:rsid w:val="00FB2B72"/>
    <w:rsid w:val="00FB7B32"/>
    <w:rsid w:val="00FF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CB56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6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c">
    <w:name w:val="Основной текст_"/>
    <w:basedOn w:val="a0"/>
    <w:link w:val="2"/>
    <w:rsid w:val="00D97D13"/>
    <w:rPr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c"/>
    <w:rsid w:val="00D97D13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7D13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D97D13"/>
    <w:pPr>
      <w:shd w:val="clear" w:color="auto" w:fill="FFFFFF"/>
      <w:spacing w:after="0" w:line="266" w:lineRule="exact"/>
    </w:pPr>
    <w:rPr>
      <w:sz w:val="24"/>
      <w:szCs w:val="24"/>
    </w:rPr>
  </w:style>
  <w:style w:type="paragraph" w:customStyle="1" w:styleId="21">
    <w:name w:val="Основной текст (2)"/>
    <w:basedOn w:val="a"/>
    <w:link w:val="20"/>
    <w:rsid w:val="00D97D13"/>
    <w:pPr>
      <w:shd w:val="clear" w:color="auto" w:fill="FFFFFF"/>
      <w:spacing w:after="180" w:line="0" w:lineRule="atLeast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A81A-7396-4B39-B6A0-872E2741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УСЗН Саткинский</cp:lastModifiedBy>
  <cp:revision>9</cp:revision>
  <cp:lastPrinted>2022-03-03T04:47:00Z</cp:lastPrinted>
  <dcterms:created xsi:type="dcterms:W3CDTF">2020-09-29T06:58:00Z</dcterms:created>
  <dcterms:modified xsi:type="dcterms:W3CDTF">2022-03-03T04:52:00Z</dcterms:modified>
</cp:coreProperties>
</file>